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02ADA" w:rsidR="00934BA4" w:rsidRDefault="00102ADA" w14:paraId="650354E2" w14:textId="79D202D0">
      <w:pPr>
        <w:rPr>
          <w:b/>
          <w:bCs/>
        </w:rPr>
      </w:pPr>
      <w:r w:rsidRPr="00102ADA">
        <w:rPr>
          <w:b/>
          <w:bCs/>
        </w:rPr>
        <w:t>Lo que es mediable</w:t>
      </w:r>
    </w:p>
    <w:p w:rsidR="00102ADA" w:rsidP="00102ADA" w:rsidRDefault="00102ADA" w14:paraId="08C2CCD1" w14:textId="4A3954DA">
      <w:pPr>
        <w:pStyle w:val="Prrafodelista"/>
        <w:numPr>
          <w:ilvl w:val="0"/>
          <w:numId w:val="1"/>
        </w:numPr>
      </w:pPr>
      <w:r>
        <w:t>Reconocimiento del conflicto.</w:t>
      </w:r>
    </w:p>
    <w:p w:rsidR="00102ADA" w:rsidP="00102ADA" w:rsidRDefault="00102ADA" w14:paraId="03424324" w14:textId="4D80726F">
      <w:pPr>
        <w:pStyle w:val="Prrafodelista"/>
        <w:numPr>
          <w:ilvl w:val="0"/>
          <w:numId w:val="1"/>
        </w:numPr>
      </w:pPr>
      <w:r>
        <w:t>Problemas escolares y comunitarios que puedan resolverse por vía de acuerdo entre las personas involucradas.</w:t>
      </w:r>
    </w:p>
    <w:p w:rsidR="00102ADA" w:rsidP="00102ADA" w:rsidRDefault="00102ADA" w14:paraId="59650367" w14:textId="53B2F54C">
      <w:pPr>
        <w:pStyle w:val="Prrafodelista"/>
        <w:numPr>
          <w:ilvl w:val="0"/>
          <w:numId w:val="1"/>
        </w:numPr>
      </w:pPr>
      <w:r>
        <w:t>Amistades deterioradas.</w:t>
      </w:r>
    </w:p>
    <w:p w:rsidR="00102ADA" w:rsidP="00102ADA" w:rsidRDefault="00102ADA" w14:paraId="761CE3BD" w14:textId="137950CF">
      <w:pPr>
        <w:pStyle w:val="Prrafodelista"/>
        <w:numPr>
          <w:ilvl w:val="0"/>
          <w:numId w:val="1"/>
        </w:numPr>
      </w:pPr>
      <w:r>
        <w:t>Faltas de respeto.</w:t>
      </w:r>
    </w:p>
    <w:p w:rsidR="00102ADA" w:rsidP="00102ADA" w:rsidRDefault="00102ADA" w14:paraId="69CF0016" w14:textId="301DD3C4">
      <w:pPr>
        <w:pStyle w:val="Prrafodelista"/>
        <w:numPr>
          <w:ilvl w:val="0"/>
          <w:numId w:val="1"/>
        </w:numPr>
      </w:pPr>
      <w:r>
        <w:t>Rumores y malentendidos.</w:t>
      </w:r>
    </w:p>
    <w:p w:rsidR="00102ADA" w:rsidP="00102ADA" w:rsidRDefault="00102ADA" w14:paraId="5216C07D" w14:textId="0351D362">
      <w:pPr>
        <w:pStyle w:val="Prrafodelista"/>
        <w:numPr>
          <w:ilvl w:val="0"/>
          <w:numId w:val="1"/>
        </w:numPr>
      </w:pPr>
      <w:r>
        <w:t>Objetos personales.</w:t>
      </w:r>
    </w:p>
    <w:p w:rsidR="00102ADA" w:rsidP="00102ADA" w:rsidRDefault="00102ADA" w14:paraId="2A656B88" w14:textId="75270D85" w14:noSpellErr="1">
      <w:pPr>
        <w:pStyle w:val="Prrafodelista"/>
        <w:numPr>
          <w:ilvl w:val="0"/>
          <w:numId w:val="1"/>
        </w:numPr>
        <w:rPr/>
      </w:pPr>
      <w:r w:rsidR="00102ADA">
        <w:rPr/>
        <w:t>Espacios de estudio y/o trabajo.</w:t>
      </w:r>
    </w:p>
    <w:p w:rsidR="6180B583" w:rsidP="6180B583" w:rsidRDefault="6180B583" w14:paraId="52728582" w14:textId="19A009FC">
      <w:pPr>
        <w:pStyle w:val="Prrafodelista"/>
        <w:numPr>
          <w:ilvl w:val="0"/>
          <w:numId w:val="1"/>
        </w:numPr>
        <w:rPr/>
      </w:pPr>
      <w:r w:rsidR="6180B583">
        <w:rPr/>
        <w:t>Conflictos interpersonales.</w:t>
      </w:r>
    </w:p>
    <w:p w:rsidR="00102ADA" w:rsidP="00102ADA" w:rsidRDefault="00102ADA" w14:paraId="7EB6CEB7" w14:textId="763EACFD">
      <w:pPr>
        <w:pStyle w:val="Prrafodelista"/>
        <w:numPr>
          <w:ilvl w:val="0"/>
          <w:numId w:val="1"/>
        </w:numPr>
      </w:pPr>
      <w:r>
        <w:t>Cualquier otro caso que pueda afectar la convivencia.</w:t>
      </w:r>
    </w:p>
    <w:p w:rsidR="00102ADA" w:rsidP="00102ADA" w:rsidRDefault="00102ADA" w14:paraId="60F58722" w14:textId="761ECE3D"/>
    <w:p w:rsidRPr="00102ADA" w:rsidR="00102ADA" w:rsidP="00102ADA" w:rsidRDefault="00102ADA" w14:paraId="16DAE95B" w14:textId="16ABB270">
      <w:pPr>
        <w:rPr>
          <w:b/>
          <w:bCs/>
        </w:rPr>
      </w:pPr>
      <w:r w:rsidRPr="00102ADA">
        <w:rPr>
          <w:b/>
          <w:bCs/>
        </w:rPr>
        <w:t>Lo que no es mediable</w:t>
      </w:r>
    </w:p>
    <w:p w:rsidR="00102ADA" w:rsidP="00102ADA" w:rsidRDefault="00102ADA" w14:paraId="53E94016" w14:textId="5D7F58A0">
      <w:pPr>
        <w:pStyle w:val="Prrafodelista"/>
        <w:numPr>
          <w:ilvl w:val="0"/>
          <w:numId w:val="1"/>
        </w:numPr>
      </w:pPr>
      <w:r>
        <w:t>Falta de voluntariedad de las partes.</w:t>
      </w:r>
    </w:p>
    <w:p w:rsidR="00102ADA" w:rsidP="00102ADA" w:rsidRDefault="00102ADA" w14:paraId="51398686" w14:textId="6292E066">
      <w:pPr>
        <w:pStyle w:val="Prrafodelista"/>
        <w:numPr>
          <w:ilvl w:val="0"/>
          <w:numId w:val="1"/>
        </w:numPr>
        <w:rPr/>
      </w:pPr>
      <w:r w:rsidR="00102ADA">
        <w:rPr/>
        <w:t xml:space="preserve">Los que no cumplen los principios de la </w:t>
      </w:r>
      <w:r w:rsidR="00102ADA">
        <w:rPr/>
        <w:t>mediación.</w:t>
      </w:r>
    </w:p>
    <w:p w:rsidR="00102ADA" w:rsidP="00102ADA" w:rsidRDefault="00102ADA" w14:paraId="53F5E7B5" w14:textId="5D8BC117">
      <w:pPr>
        <w:pStyle w:val="Prrafodelista"/>
        <w:numPr>
          <w:ilvl w:val="0"/>
          <w:numId w:val="1"/>
        </w:numPr>
        <w:rPr/>
      </w:pPr>
      <w:r w:rsidR="00102ADA">
        <w:rPr/>
        <w:t>Hechos constitutivos de delitos.</w:t>
      </w:r>
    </w:p>
    <w:p w:rsidR="00102ADA" w:rsidP="00102ADA" w:rsidRDefault="00102ADA" w14:paraId="562935F0" w14:textId="6E195E2C">
      <w:pPr>
        <w:pStyle w:val="Prrafodelista"/>
        <w:numPr>
          <w:ilvl w:val="0"/>
          <w:numId w:val="1"/>
        </w:numPr>
        <w:rPr/>
      </w:pPr>
      <w:r w:rsidR="00102ADA">
        <w:rPr/>
        <w:t>Cuando exista un desequilibrio de poder importante entre las personas involucradas.</w:t>
      </w:r>
    </w:p>
    <w:p w:rsidR="00102ADA" w:rsidP="00102ADA" w:rsidRDefault="00102ADA" w14:paraId="6F123291" w14:textId="060C650F">
      <w:pPr>
        <w:pStyle w:val="Prrafodelista"/>
        <w:numPr>
          <w:ilvl w:val="0"/>
          <w:numId w:val="1"/>
        </w:numPr>
        <w:rPr/>
      </w:pPr>
      <w:r w:rsidR="00102ADA">
        <w:rPr/>
        <w:t>Temas no negociables o sobre derechos no disponibles.</w:t>
      </w:r>
    </w:p>
    <w:p w:rsidR="00102ADA" w:rsidP="00102ADA" w:rsidRDefault="00102ADA" w14:paraId="4FD48899" w14:textId="2AC04CD5">
      <w:pPr>
        <w:pStyle w:val="Prrafodelista"/>
        <w:numPr>
          <w:ilvl w:val="0"/>
          <w:numId w:val="1"/>
        </w:numPr>
        <w:rPr/>
      </w:pPr>
      <w:r w:rsidR="00102ADA">
        <w:rPr/>
        <w:t>Si se requiere sentar un precedente ante otra instancia legal.</w:t>
      </w:r>
    </w:p>
    <w:p w:rsidR="00102ADA" w:rsidP="00102ADA" w:rsidRDefault="00102ADA" w14:paraId="61294EA5" w14:textId="34AC9328">
      <w:pPr>
        <w:pStyle w:val="Prrafodelista"/>
        <w:numPr>
          <w:ilvl w:val="0"/>
          <w:numId w:val="1"/>
        </w:numPr>
      </w:pPr>
      <w:r>
        <w:t>La incapacidad de una o todas las personas involucradas para tomar decisiones.</w:t>
      </w:r>
    </w:p>
    <w:p w:rsidR="00102ADA" w:rsidP="6180B583" w:rsidRDefault="00102ADA" w14:paraId="5B963448" w14:noSpellErr="1" w14:textId="27FBE86D">
      <w:pPr>
        <w:pStyle w:val="Prrafodelista"/>
        <w:ind w:left="708"/>
      </w:pPr>
    </w:p>
    <w:sectPr w:rsidR="00102ADA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69FA"/>
    <w:multiLevelType w:val="hybridMultilevel"/>
    <w:tmpl w:val="1D3CDC94"/>
    <w:lvl w:ilvl="0" w:tplc="8DF0D19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9279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DA"/>
    <w:rsid w:val="000D3294"/>
    <w:rsid w:val="00102ADA"/>
    <w:rsid w:val="00934BA4"/>
    <w:rsid w:val="009930CF"/>
    <w:rsid w:val="00B35DB2"/>
    <w:rsid w:val="0C36677A"/>
    <w:rsid w:val="2D242147"/>
    <w:rsid w:val="5CAD4460"/>
    <w:rsid w:val="5FE4E522"/>
    <w:rsid w:val="6180B583"/>
    <w:rsid w:val="7990B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88C1"/>
  <w15:chartTrackingRefBased/>
  <w15:docId w15:val="{74E95F5A-93FC-495F-93A7-B744BDA0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2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Aurora Hernandez  Lopez</dc:creator>
  <keywords/>
  <dc:description/>
  <lastModifiedBy>umc UG</lastModifiedBy>
  <revision>2</revision>
  <dcterms:created xsi:type="dcterms:W3CDTF">2022-05-20T16:58:00.0000000Z</dcterms:created>
  <dcterms:modified xsi:type="dcterms:W3CDTF">2022-05-30T20:13:30.9062837Z</dcterms:modified>
</coreProperties>
</file>